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F26" w:rsidRDefault="002F07B7" w:rsidP="002F07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  <w:r w:rsidR="00BF4610" w:rsidRPr="00BF4610">
        <w:rPr>
          <w:rFonts w:ascii="Times New Roman" w:hAnsi="Times New Roman" w:cs="Times New Roman"/>
          <w:sz w:val="28"/>
          <w:szCs w:val="28"/>
        </w:rPr>
        <w:t xml:space="preserve"> </w:t>
      </w:r>
      <w:r w:rsidR="00BF4610">
        <w:rPr>
          <w:rFonts w:ascii="Times New Roman" w:hAnsi="Times New Roman" w:cs="Times New Roman"/>
          <w:sz w:val="28"/>
          <w:szCs w:val="28"/>
        </w:rPr>
        <w:t>от образовательного учреждения</w:t>
      </w:r>
      <w:r w:rsidR="00BF4610">
        <w:rPr>
          <w:rFonts w:ascii="Times New Roman" w:hAnsi="Times New Roman" w:cs="Times New Roman"/>
          <w:sz w:val="28"/>
          <w:szCs w:val="28"/>
        </w:rPr>
        <w:br/>
      </w:r>
      <w:r w:rsidR="00AA5C2A">
        <w:rPr>
          <w:rFonts w:ascii="Times New Roman" w:hAnsi="Times New Roman" w:cs="Times New Roman"/>
          <w:sz w:val="28"/>
          <w:szCs w:val="28"/>
        </w:rPr>
        <w:t xml:space="preserve">на </w:t>
      </w:r>
      <w:r w:rsidR="00AA5C2A" w:rsidRPr="00082E1B">
        <w:rPr>
          <w:rFonts w:ascii="Times New Roman" w:hAnsi="Times New Roman" w:cs="Times New Roman"/>
          <w:sz w:val="28"/>
          <w:szCs w:val="28"/>
        </w:rPr>
        <w:t>повышени</w:t>
      </w:r>
      <w:r w:rsidR="00AA5C2A">
        <w:rPr>
          <w:rFonts w:ascii="Times New Roman" w:hAnsi="Times New Roman" w:cs="Times New Roman"/>
          <w:sz w:val="28"/>
          <w:szCs w:val="28"/>
        </w:rPr>
        <w:t>е</w:t>
      </w:r>
      <w:r w:rsidR="00AA5C2A" w:rsidRPr="00082E1B">
        <w:rPr>
          <w:rFonts w:ascii="Times New Roman" w:hAnsi="Times New Roman" w:cs="Times New Roman"/>
          <w:sz w:val="28"/>
          <w:szCs w:val="28"/>
        </w:rPr>
        <w:t xml:space="preserve"> профессионального мастерства и методической поддержки работников системы дополнительного образования «Формирование предпрофессиональных компетенций обучающихся на основе ресурсов дополнительного образования»</w:t>
      </w:r>
    </w:p>
    <w:p w:rsidR="002F07B7" w:rsidRDefault="002F07B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3936"/>
        <w:gridCol w:w="5670"/>
      </w:tblGrid>
      <w:tr w:rsidR="00AA5C2A" w:rsidTr="0044462E">
        <w:tc>
          <w:tcPr>
            <w:tcW w:w="3936" w:type="dxa"/>
          </w:tcPr>
          <w:p w:rsidR="00AA5C2A" w:rsidRDefault="00AA5C2A" w:rsidP="0044462E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Полное название образовательного учреждения </w:t>
            </w:r>
          </w:p>
        </w:tc>
        <w:tc>
          <w:tcPr>
            <w:tcW w:w="5670" w:type="dxa"/>
          </w:tcPr>
          <w:p w:rsidR="00AA5C2A" w:rsidRDefault="00AA5C2A" w:rsidP="0044462E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5C2A" w:rsidTr="0044462E">
        <w:tc>
          <w:tcPr>
            <w:tcW w:w="3936" w:type="dxa"/>
          </w:tcPr>
          <w:p w:rsidR="00AA5C2A" w:rsidRDefault="00AA5C2A" w:rsidP="0044462E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Сокращенное название образовательного учреждения</w:t>
            </w:r>
          </w:p>
        </w:tc>
        <w:tc>
          <w:tcPr>
            <w:tcW w:w="5670" w:type="dxa"/>
          </w:tcPr>
          <w:p w:rsidR="00AA5C2A" w:rsidRDefault="00AA5C2A" w:rsidP="0044462E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5C2A" w:rsidTr="0044462E">
        <w:tc>
          <w:tcPr>
            <w:tcW w:w="3936" w:type="dxa"/>
          </w:tcPr>
          <w:p w:rsidR="00AA5C2A" w:rsidRDefault="00AA5C2A" w:rsidP="0044462E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образовательного учреждения</w:t>
            </w:r>
          </w:p>
        </w:tc>
        <w:tc>
          <w:tcPr>
            <w:tcW w:w="5670" w:type="dxa"/>
          </w:tcPr>
          <w:p w:rsidR="00AA5C2A" w:rsidRDefault="00AA5C2A" w:rsidP="0044462E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5C2A" w:rsidTr="00D32609">
        <w:tc>
          <w:tcPr>
            <w:tcW w:w="9606" w:type="dxa"/>
            <w:gridSpan w:val="2"/>
          </w:tcPr>
          <w:p w:rsidR="00AA5C2A" w:rsidRPr="00CD561C" w:rsidRDefault="00AA5C2A" w:rsidP="00AA5C2A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Данные обучающегося</w:t>
            </w:r>
            <w:r w:rsidR="00CD561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CD561C">
              <w:rPr>
                <w:rFonts w:ascii="Times New Roman" w:hAnsi="Times New Roman"/>
                <w:sz w:val="28"/>
                <w:szCs w:val="28"/>
              </w:rPr>
              <w:t>педагога</w:t>
            </w:r>
            <w:bookmarkStart w:id="0" w:name="_GoBack"/>
            <w:bookmarkEnd w:id="0"/>
          </w:p>
        </w:tc>
      </w:tr>
      <w:tr w:rsidR="002F07B7" w:rsidTr="002F07B7">
        <w:tc>
          <w:tcPr>
            <w:tcW w:w="3936" w:type="dxa"/>
          </w:tcPr>
          <w:p w:rsidR="002F07B7" w:rsidRDefault="002F07B7" w:rsidP="002F07B7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полностью</w:t>
            </w:r>
          </w:p>
        </w:tc>
        <w:tc>
          <w:tcPr>
            <w:tcW w:w="5670" w:type="dxa"/>
          </w:tcPr>
          <w:p w:rsidR="002F07B7" w:rsidRDefault="002F07B7" w:rsidP="002F07B7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07B7" w:rsidTr="002F07B7">
        <w:tc>
          <w:tcPr>
            <w:tcW w:w="3936" w:type="dxa"/>
          </w:tcPr>
          <w:p w:rsidR="002F07B7" w:rsidRDefault="002F07B7" w:rsidP="00AA5C2A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рождени</w:t>
            </w:r>
            <w:r w:rsidR="00AA5C2A"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5670" w:type="dxa"/>
          </w:tcPr>
          <w:p w:rsidR="002F07B7" w:rsidRDefault="002F07B7" w:rsidP="002F07B7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07B7" w:rsidTr="002F07B7">
        <w:tc>
          <w:tcPr>
            <w:tcW w:w="3936" w:type="dxa"/>
          </w:tcPr>
          <w:p w:rsidR="002F07B7" w:rsidRDefault="002F07B7" w:rsidP="002F07B7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5670" w:type="dxa"/>
          </w:tcPr>
          <w:p w:rsidR="002F07B7" w:rsidRDefault="002F07B7" w:rsidP="002F07B7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07B7" w:rsidTr="002F07B7">
        <w:tc>
          <w:tcPr>
            <w:tcW w:w="3936" w:type="dxa"/>
          </w:tcPr>
          <w:p w:rsidR="002F07B7" w:rsidRDefault="002F07B7" w:rsidP="002F07B7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 для связи</w:t>
            </w:r>
          </w:p>
        </w:tc>
        <w:tc>
          <w:tcPr>
            <w:tcW w:w="5670" w:type="dxa"/>
          </w:tcPr>
          <w:p w:rsidR="002F07B7" w:rsidRDefault="002F07B7" w:rsidP="002F07B7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07B7" w:rsidTr="002F07B7">
        <w:tc>
          <w:tcPr>
            <w:tcW w:w="3936" w:type="dxa"/>
          </w:tcPr>
          <w:p w:rsidR="002F07B7" w:rsidRDefault="002F07B7" w:rsidP="002F07B7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5670" w:type="dxa"/>
          </w:tcPr>
          <w:p w:rsidR="002F07B7" w:rsidRDefault="002F07B7" w:rsidP="002F07B7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07B7" w:rsidTr="002F07B7">
        <w:tc>
          <w:tcPr>
            <w:tcW w:w="3936" w:type="dxa"/>
          </w:tcPr>
          <w:p w:rsidR="002F07B7" w:rsidRDefault="002F07B7" w:rsidP="002F07B7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Стаж </w:t>
            </w:r>
          </w:p>
        </w:tc>
        <w:tc>
          <w:tcPr>
            <w:tcW w:w="5670" w:type="dxa"/>
          </w:tcPr>
          <w:p w:rsidR="002F07B7" w:rsidRDefault="002F07B7" w:rsidP="002F07B7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07B7" w:rsidTr="002F07B7">
        <w:tc>
          <w:tcPr>
            <w:tcW w:w="3936" w:type="dxa"/>
          </w:tcPr>
          <w:p w:rsidR="002F07B7" w:rsidRDefault="002F07B7" w:rsidP="002F07B7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Образование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пец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высш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и т.д.)</w:t>
            </w:r>
          </w:p>
        </w:tc>
        <w:tc>
          <w:tcPr>
            <w:tcW w:w="5670" w:type="dxa"/>
          </w:tcPr>
          <w:p w:rsidR="002F07B7" w:rsidRDefault="002F07B7" w:rsidP="002F07B7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07B7" w:rsidTr="002F07B7">
        <w:tc>
          <w:tcPr>
            <w:tcW w:w="3936" w:type="dxa"/>
          </w:tcPr>
          <w:p w:rsidR="002F07B7" w:rsidRDefault="002F07B7" w:rsidP="002F07B7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Предметная область </w:t>
            </w:r>
          </w:p>
        </w:tc>
        <w:tc>
          <w:tcPr>
            <w:tcW w:w="5670" w:type="dxa"/>
          </w:tcPr>
          <w:p w:rsidR="002F07B7" w:rsidRDefault="002F07B7" w:rsidP="002F07B7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07B7" w:rsidTr="002F07B7">
        <w:tc>
          <w:tcPr>
            <w:tcW w:w="3936" w:type="dxa"/>
          </w:tcPr>
          <w:p w:rsidR="002F07B7" w:rsidRDefault="002F07B7" w:rsidP="002F07B7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Выбранные модули для обучения</w:t>
            </w:r>
          </w:p>
        </w:tc>
        <w:tc>
          <w:tcPr>
            <w:tcW w:w="5670" w:type="dxa"/>
          </w:tcPr>
          <w:p w:rsidR="002F07B7" w:rsidRDefault="002F07B7" w:rsidP="002F07B7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F07B7" w:rsidRDefault="002F07B7">
      <w:pPr>
        <w:rPr>
          <w:rFonts w:ascii="Times New Roman" w:hAnsi="Times New Roman" w:cs="Times New Roman"/>
          <w:sz w:val="28"/>
          <w:szCs w:val="28"/>
        </w:rPr>
      </w:pPr>
    </w:p>
    <w:p w:rsidR="00AA5C2A" w:rsidRDefault="00AA5C2A">
      <w:pPr>
        <w:rPr>
          <w:rFonts w:ascii="Times New Roman" w:hAnsi="Times New Roman" w:cs="Times New Roman"/>
          <w:sz w:val="28"/>
          <w:szCs w:val="28"/>
        </w:rPr>
      </w:pPr>
    </w:p>
    <w:p w:rsidR="00BF4610" w:rsidRDefault="00BF4610">
      <w:pPr>
        <w:rPr>
          <w:rFonts w:ascii="Times New Roman" w:hAnsi="Times New Roman" w:cs="Times New Roman"/>
          <w:sz w:val="28"/>
          <w:szCs w:val="28"/>
        </w:rPr>
      </w:pPr>
    </w:p>
    <w:p w:rsidR="00BF4610" w:rsidRDefault="00AA5C2A" w:rsidP="00BF4610">
      <w:pPr>
        <w:jc w:val="left"/>
        <w:rPr>
          <w:rFonts w:ascii="Times New Roman" w:hAnsi="Times New Roman" w:cs="Times New Roman"/>
          <w:sz w:val="28"/>
          <w:szCs w:val="28"/>
        </w:rPr>
      </w:pPr>
      <w:r w:rsidRPr="00AA5C2A">
        <w:rPr>
          <w:rFonts w:ascii="Times New Roman" w:hAnsi="Times New Roman" w:cs="Times New Roman"/>
          <w:color w:val="FF0000"/>
          <w:sz w:val="28"/>
          <w:szCs w:val="28"/>
        </w:rPr>
        <w:t>руко</w:t>
      </w:r>
      <w:r>
        <w:rPr>
          <w:rFonts w:ascii="Times New Roman" w:hAnsi="Times New Roman" w:cs="Times New Roman"/>
          <w:color w:val="FF0000"/>
          <w:sz w:val="28"/>
          <w:szCs w:val="28"/>
        </w:rPr>
        <w:t>во</w:t>
      </w:r>
      <w:r w:rsidRPr="00AA5C2A">
        <w:rPr>
          <w:rFonts w:ascii="Times New Roman" w:hAnsi="Times New Roman" w:cs="Times New Roman"/>
          <w:color w:val="FF0000"/>
          <w:sz w:val="28"/>
          <w:szCs w:val="28"/>
        </w:rPr>
        <w:t>дитель ОУ</w:t>
      </w:r>
      <w:r w:rsidR="00BF4610">
        <w:rPr>
          <w:rFonts w:ascii="Times New Roman" w:hAnsi="Times New Roman" w:cs="Times New Roman"/>
          <w:color w:val="FF0000"/>
          <w:sz w:val="28"/>
          <w:szCs w:val="28"/>
        </w:rPr>
        <w:br/>
        <w:t>(должность)</w:t>
      </w:r>
      <w:r w:rsidR="00BF4610">
        <w:rPr>
          <w:rFonts w:ascii="Times New Roman" w:hAnsi="Times New Roman" w:cs="Times New Roman"/>
          <w:sz w:val="28"/>
          <w:szCs w:val="28"/>
        </w:rPr>
        <w:tab/>
      </w:r>
      <w:r w:rsidR="00BF461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________________/ </w:t>
      </w:r>
      <w:r w:rsidRPr="00AA5C2A">
        <w:rPr>
          <w:rFonts w:ascii="Times New Roman" w:hAnsi="Times New Roman" w:cs="Times New Roman"/>
          <w:color w:val="FF0000"/>
          <w:sz w:val="28"/>
          <w:szCs w:val="28"/>
        </w:rPr>
        <w:t>расшифровка</w:t>
      </w:r>
      <w:r w:rsidR="00BF4610">
        <w:rPr>
          <w:rFonts w:ascii="Times New Roman" w:hAnsi="Times New Roman" w:cs="Times New Roman"/>
          <w:color w:val="FF0000"/>
          <w:sz w:val="28"/>
          <w:szCs w:val="28"/>
        </w:rPr>
        <w:t xml:space="preserve"> подписи (</w:t>
      </w:r>
      <w:r w:rsidRPr="00AA5C2A">
        <w:rPr>
          <w:rFonts w:ascii="Times New Roman" w:hAnsi="Times New Roman" w:cs="Times New Roman"/>
          <w:color w:val="FF0000"/>
          <w:sz w:val="28"/>
          <w:szCs w:val="28"/>
        </w:rPr>
        <w:t>ФИО</w:t>
      </w:r>
      <w:r w:rsidR="00BF4610">
        <w:rPr>
          <w:rFonts w:ascii="Times New Roman" w:hAnsi="Times New Roman" w:cs="Times New Roman"/>
          <w:sz w:val="28"/>
          <w:szCs w:val="28"/>
        </w:rPr>
        <w:t>)</w:t>
      </w:r>
    </w:p>
    <w:p w:rsidR="00BF4610" w:rsidRDefault="00BF4610" w:rsidP="00BF4610">
      <w:pPr>
        <w:rPr>
          <w:rFonts w:ascii="Times New Roman" w:hAnsi="Times New Roman" w:cs="Times New Roman"/>
          <w:sz w:val="28"/>
          <w:szCs w:val="28"/>
        </w:rPr>
      </w:pPr>
    </w:p>
    <w:p w:rsidR="00BF4610" w:rsidRDefault="00BF4610" w:rsidP="00BF46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AA5C2A" w:rsidRPr="002F07B7" w:rsidRDefault="00AA5C2A">
      <w:pPr>
        <w:rPr>
          <w:rFonts w:ascii="Times New Roman" w:hAnsi="Times New Roman" w:cs="Times New Roman"/>
          <w:sz w:val="28"/>
          <w:szCs w:val="28"/>
        </w:rPr>
      </w:pPr>
    </w:p>
    <w:sectPr w:rsidR="00AA5C2A" w:rsidRPr="002F0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7B7"/>
    <w:rsid w:val="002F07B7"/>
    <w:rsid w:val="004B668A"/>
    <w:rsid w:val="007F05CE"/>
    <w:rsid w:val="00AA5C2A"/>
    <w:rsid w:val="00BF4610"/>
    <w:rsid w:val="00C611AF"/>
    <w:rsid w:val="00CD561C"/>
    <w:rsid w:val="00E2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1AF"/>
    <w:pPr>
      <w:spacing w:after="0" w:line="240" w:lineRule="auto"/>
      <w:jc w:val="both"/>
    </w:pPr>
    <w:rPr>
      <w:rFonts w:ascii="Calibri" w:hAnsi="Calibr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11AF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C611AF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Strong"/>
    <w:uiPriority w:val="22"/>
    <w:qFormat/>
    <w:rsid w:val="00C611AF"/>
    <w:rPr>
      <w:b/>
      <w:bCs/>
    </w:rPr>
  </w:style>
  <w:style w:type="paragraph" w:styleId="a4">
    <w:name w:val="Body Text"/>
    <w:basedOn w:val="a"/>
    <w:link w:val="a5"/>
    <w:rsid w:val="004B668A"/>
    <w:pPr>
      <w:shd w:val="clear" w:color="auto" w:fill="FFFFFF"/>
      <w:tabs>
        <w:tab w:val="left" w:pos="566"/>
      </w:tabs>
      <w:spacing w:line="226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4B668A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table" w:styleId="a6">
    <w:name w:val="Table Grid"/>
    <w:basedOn w:val="a1"/>
    <w:uiPriority w:val="59"/>
    <w:rsid w:val="004B668A"/>
    <w:pPr>
      <w:spacing w:after="8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1AF"/>
    <w:pPr>
      <w:spacing w:after="0" w:line="240" w:lineRule="auto"/>
      <w:jc w:val="both"/>
    </w:pPr>
    <w:rPr>
      <w:rFonts w:ascii="Calibri" w:hAnsi="Calibr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11AF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C611AF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Strong"/>
    <w:uiPriority w:val="22"/>
    <w:qFormat/>
    <w:rsid w:val="00C611AF"/>
    <w:rPr>
      <w:b/>
      <w:bCs/>
    </w:rPr>
  </w:style>
  <w:style w:type="paragraph" w:styleId="a4">
    <w:name w:val="Body Text"/>
    <w:basedOn w:val="a"/>
    <w:link w:val="a5"/>
    <w:rsid w:val="004B668A"/>
    <w:pPr>
      <w:shd w:val="clear" w:color="auto" w:fill="FFFFFF"/>
      <w:tabs>
        <w:tab w:val="left" w:pos="566"/>
      </w:tabs>
      <w:spacing w:line="226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4B668A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table" w:styleId="a6">
    <w:name w:val="Table Grid"/>
    <w:basedOn w:val="a1"/>
    <w:uiPriority w:val="59"/>
    <w:rsid w:val="004B668A"/>
    <w:pPr>
      <w:spacing w:after="8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Семенова</dc:creator>
  <cp:lastModifiedBy>Татьяна Семенова</cp:lastModifiedBy>
  <cp:revision>3</cp:revision>
  <cp:lastPrinted>2016-08-30T10:45:00Z</cp:lastPrinted>
  <dcterms:created xsi:type="dcterms:W3CDTF">2016-08-30T06:23:00Z</dcterms:created>
  <dcterms:modified xsi:type="dcterms:W3CDTF">2016-08-30T11:00:00Z</dcterms:modified>
</cp:coreProperties>
</file>