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E4" w:rsidRDefault="000E52E4" w:rsidP="000E52E4">
      <w:pPr>
        <w:spacing w:line="264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Приложение 2</w:t>
      </w:r>
    </w:p>
    <w:p w:rsidR="000E52E4" w:rsidRDefault="000E52E4" w:rsidP="000E52E4">
      <w:pPr>
        <w:spacing w:line="264" w:lineRule="auto"/>
        <w:jc w:val="center"/>
        <w:outlineLvl w:val="0"/>
        <w:rPr>
          <w:b/>
          <w:bCs/>
        </w:rPr>
      </w:pPr>
    </w:p>
    <w:p w:rsidR="000E52E4" w:rsidRPr="00A57983" w:rsidRDefault="000E52E4" w:rsidP="000E52E4">
      <w:pPr>
        <w:spacing w:line="264" w:lineRule="auto"/>
        <w:jc w:val="center"/>
        <w:outlineLvl w:val="0"/>
      </w:pPr>
      <w:r w:rsidRPr="00A57983">
        <w:rPr>
          <w:b/>
          <w:bCs/>
        </w:rPr>
        <w:t>Требования к подготовке и оформлению работы</w:t>
      </w:r>
    </w:p>
    <w:p w:rsidR="000E52E4" w:rsidRDefault="000E52E4" w:rsidP="000E52E4">
      <w:pPr>
        <w:spacing w:line="264" w:lineRule="auto"/>
        <w:jc w:val="center"/>
        <w:rPr>
          <w:b/>
          <w:bCs/>
        </w:rPr>
      </w:pPr>
    </w:p>
    <w:p w:rsidR="000E52E4" w:rsidRPr="00A57983" w:rsidRDefault="000E52E4" w:rsidP="000E52E4">
      <w:pPr>
        <w:spacing w:line="264" w:lineRule="auto"/>
        <w:jc w:val="center"/>
        <w:outlineLvl w:val="0"/>
      </w:pPr>
      <w:r w:rsidRPr="00A57983">
        <w:rPr>
          <w:b/>
          <w:bCs/>
        </w:rPr>
        <w:t>1. Структура научно-исследовательской работы</w:t>
      </w:r>
    </w:p>
    <w:p w:rsidR="000E52E4" w:rsidRPr="00A57983" w:rsidRDefault="000E52E4" w:rsidP="000E52E4">
      <w:pPr>
        <w:pStyle w:val="a3"/>
        <w:spacing w:before="0" w:beforeAutospacing="0" w:after="0" w:afterAutospacing="0" w:line="264" w:lineRule="auto"/>
      </w:pPr>
      <w:r w:rsidRPr="00A57983">
        <w:t>          </w:t>
      </w:r>
    </w:p>
    <w:p w:rsidR="000E52E4" w:rsidRDefault="000E52E4" w:rsidP="000E52E4">
      <w:pPr>
        <w:pStyle w:val="a3"/>
        <w:spacing w:before="0" w:beforeAutospacing="0" w:after="0" w:afterAutospacing="0" w:line="288" w:lineRule="auto"/>
        <w:jc w:val="both"/>
      </w:pPr>
      <w:r w:rsidRPr="00A57983">
        <w:t xml:space="preserve">          Основными элементами структуры в порядке их расположения </w:t>
      </w:r>
      <w:proofErr w:type="gramStart"/>
      <w:r w:rsidRPr="00A57983">
        <w:t xml:space="preserve">являются: </w:t>
      </w:r>
      <w:r w:rsidRPr="00A57983">
        <w:br/>
        <w:t>  </w:t>
      </w:r>
      <w:proofErr w:type="gramEnd"/>
      <w:r w:rsidRPr="00A57983">
        <w:t>        титульный лист; оглавление; введение; основная часть; заключение; библиограф</w:t>
      </w:r>
      <w:r w:rsidRPr="00A57983">
        <w:t>и</w:t>
      </w:r>
      <w:r w:rsidRPr="00A57983">
        <w:t>ческий сп</w:t>
      </w:r>
      <w:r>
        <w:t>исок; приложения.</w:t>
      </w:r>
    </w:p>
    <w:p w:rsidR="000E52E4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>          1.1</w:t>
      </w:r>
      <w:r>
        <w:tab/>
      </w:r>
      <w:r w:rsidRPr="00A57983">
        <w:t>Титульный лист является первой страницей работы и заполняется по образцу (см. п. 3).</w:t>
      </w:r>
    </w:p>
    <w:p w:rsidR="000E52E4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>          1.2</w:t>
      </w:r>
      <w:r>
        <w:tab/>
      </w:r>
      <w:r w:rsidRPr="00A57983">
        <w:t>После титульного листа помещается оглавление, в котором приводятся пункты работы с указанием страниц.</w:t>
      </w:r>
    </w:p>
    <w:p w:rsidR="000E52E4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>          1.3</w:t>
      </w:r>
      <w:r>
        <w:tab/>
      </w:r>
      <w:r w:rsidRPr="00A57983">
        <w:t>Во введении кратко обосновывается актуальность выбранной темы, цель и содержание поставленных задач, формулируется объект и предмет исследования, указыв</w:t>
      </w:r>
      <w:r w:rsidRPr="00A57983">
        <w:t>а</w:t>
      </w:r>
      <w:r w:rsidRPr="00A57983">
        <w:t>ется избранный метод (или методы) исследования, дается характеристика работы - относится ли она к теоретическим исследованиям или к прикладным, сообщается, в чем з</w:t>
      </w:r>
      <w:r w:rsidRPr="00A57983">
        <w:t>а</w:t>
      </w:r>
      <w:r w:rsidRPr="00A57983">
        <w:t>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</w:t>
      </w:r>
      <w:r>
        <w:t>е литературы.</w:t>
      </w:r>
    </w:p>
    <w:p w:rsidR="000E52E4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>          1.4</w:t>
      </w:r>
      <w:r>
        <w:tab/>
      </w:r>
      <w:r w:rsidRPr="00A57983">
        <w:t>В основной части работы подробно приводится методика и техника исследов</w:t>
      </w:r>
      <w:r w:rsidRPr="00A57983">
        <w:t>а</w:t>
      </w:r>
      <w:r w:rsidRPr="00A57983">
        <w:t>ния, даются сведения об объеме исследования, излагаются и обсуждаются полученные р</w:t>
      </w:r>
      <w:r w:rsidRPr="00A57983">
        <w:t>е</w:t>
      </w:r>
      <w:r w:rsidRPr="00A57983">
        <w:t>зультаты. Содержание основной части должно точно соответствовать теме работы и по</w:t>
      </w:r>
      <w:r w:rsidRPr="00A57983">
        <w:t>л</w:t>
      </w:r>
      <w:r w:rsidRPr="00A57983">
        <w:t>ностью ее раскрывать.</w:t>
      </w:r>
    </w:p>
    <w:p w:rsidR="000E52E4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>          1.5</w:t>
      </w:r>
      <w:r>
        <w:tab/>
      </w:r>
      <w:r w:rsidRPr="00A57983">
        <w:t>Заключение содержит основные выводы, к которым автор пришел в процессе анализа избранного материала (при этом должна быть подчеркнута их самостоятельность, новизна, теоретическое и (или) практическое (прикладное) значение полученных резул</w:t>
      </w:r>
      <w:r w:rsidRPr="00A57983">
        <w:t>ь</w:t>
      </w:r>
      <w:r>
        <w:t xml:space="preserve">татов. </w:t>
      </w:r>
    </w:p>
    <w:p w:rsidR="000E52E4" w:rsidRPr="00A57983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>          1.6</w:t>
      </w:r>
      <w:r>
        <w:tab/>
      </w:r>
      <w:r w:rsidRPr="00A57983">
        <w:t>В конце работы приводится список использованной литературы (библиограф</w:t>
      </w:r>
      <w:r w:rsidRPr="00A57983">
        <w:t>и</w:t>
      </w:r>
      <w:r w:rsidRPr="00A57983">
        <w:t>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  <w:r w:rsidRPr="00A57983">
        <w:br/>
        <w:t>          1.7</w:t>
      </w:r>
      <w:r>
        <w:tab/>
      </w:r>
      <w:r w:rsidRPr="00A57983">
        <w:t>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результатов.</w:t>
      </w:r>
    </w:p>
    <w:p w:rsidR="000E52E4" w:rsidRPr="00A57983" w:rsidRDefault="000E52E4" w:rsidP="000E52E4">
      <w:pPr>
        <w:pStyle w:val="a3"/>
        <w:spacing w:before="0" w:beforeAutospacing="0" w:after="0" w:afterAutospacing="0" w:line="288" w:lineRule="auto"/>
        <w:jc w:val="both"/>
      </w:pPr>
      <w:r>
        <w:t xml:space="preserve">         1.8</w:t>
      </w:r>
      <w:r>
        <w:tab/>
      </w:r>
      <w:r w:rsidRPr="00A57983">
        <w:t>Работы творческого характера (работы интерпретационного характера, литер</w:t>
      </w:r>
      <w:r w:rsidRPr="00A57983">
        <w:t>а</w:t>
      </w:r>
      <w:r w:rsidRPr="00A57983">
        <w:t>турное и художественное творчество и т.п.) представляются в свободной форме и свобо</w:t>
      </w:r>
      <w:r w:rsidRPr="00A57983">
        <w:t>д</w:t>
      </w:r>
      <w:r w:rsidRPr="00A57983">
        <w:t>ного объема в соответствии с требованиями, заявленными в творческом конкурсе.</w:t>
      </w:r>
    </w:p>
    <w:p w:rsidR="000E52E4" w:rsidRPr="00A57983" w:rsidRDefault="000E52E4" w:rsidP="000E52E4">
      <w:pPr>
        <w:pStyle w:val="a3"/>
        <w:spacing w:before="0" w:beforeAutospacing="0" w:after="0" w:afterAutospacing="0" w:line="288" w:lineRule="auto"/>
        <w:jc w:val="both"/>
      </w:pPr>
    </w:p>
    <w:p w:rsidR="000E52E4" w:rsidRDefault="000E52E4" w:rsidP="000E52E4">
      <w:pPr>
        <w:spacing w:line="288" w:lineRule="auto"/>
        <w:jc w:val="center"/>
        <w:rPr>
          <w:b/>
          <w:bCs/>
        </w:rPr>
      </w:pPr>
    </w:p>
    <w:p w:rsidR="000E52E4" w:rsidRDefault="000E52E4" w:rsidP="000E52E4">
      <w:pPr>
        <w:spacing w:line="288" w:lineRule="auto"/>
        <w:jc w:val="center"/>
        <w:rPr>
          <w:b/>
          <w:bCs/>
        </w:rPr>
      </w:pPr>
      <w:r w:rsidRPr="00A57983">
        <w:rPr>
          <w:b/>
          <w:bCs/>
        </w:rPr>
        <w:t>2. Технические требования к работе</w:t>
      </w:r>
    </w:p>
    <w:p w:rsidR="000E52E4" w:rsidRPr="00A57983" w:rsidRDefault="000E52E4" w:rsidP="000E52E4">
      <w:pPr>
        <w:spacing w:line="288" w:lineRule="auto"/>
        <w:jc w:val="center"/>
      </w:pPr>
    </w:p>
    <w:p w:rsidR="000E52E4" w:rsidRDefault="000E52E4" w:rsidP="000E52E4">
      <w:pPr>
        <w:pStyle w:val="a3"/>
        <w:numPr>
          <w:ilvl w:val="1"/>
          <w:numId w:val="1"/>
        </w:numPr>
        <w:tabs>
          <w:tab w:val="clear" w:pos="1410"/>
          <w:tab w:val="num" w:pos="0"/>
        </w:tabs>
        <w:spacing w:before="0" w:beforeAutospacing="0" w:after="0" w:afterAutospacing="0" w:line="288" w:lineRule="auto"/>
        <w:ind w:left="0" w:firstLine="600"/>
        <w:rPr>
          <w:lang w:val="en-US"/>
        </w:rPr>
      </w:pPr>
      <w:r w:rsidRPr="00A57983">
        <w:t xml:space="preserve">Текст работы должен быть аккуратно напечатан (Шрифт </w:t>
      </w:r>
      <w:r w:rsidRPr="00A57983">
        <w:rPr>
          <w:lang w:val="en-US"/>
        </w:rPr>
        <w:t>Times</w:t>
      </w:r>
      <w:r w:rsidRPr="00A57983">
        <w:t xml:space="preserve"> </w:t>
      </w:r>
      <w:r w:rsidRPr="00A57983">
        <w:rPr>
          <w:lang w:val="en-US"/>
        </w:rPr>
        <w:t>New</w:t>
      </w:r>
      <w:r w:rsidRPr="00A57983">
        <w:t xml:space="preserve"> </w:t>
      </w:r>
      <w:r w:rsidRPr="00A57983">
        <w:rPr>
          <w:lang w:val="en-US"/>
        </w:rPr>
        <w:t>Roman</w:t>
      </w:r>
      <w:r w:rsidRPr="00A57983">
        <w:t>, ненаклонный</w:t>
      </w:r>
      <w:r w:rsidRPr="00B44FBB">
        <w:t>,</w:t>
      </w:r>
      <w:r w:rsidRPr="00A57983">
        <w:t xml:space="preserve"> ра</w:t>
      </w:r>
      <w:r w:rsidRPr="00A57983">
        <w:t>з</w:t>
      </w:r>
      <w:r w:rsidRPr="00A57983">
        <w:t>мер шрифта -12, через 1 интервал</w:t>
      </w:r>
      <w:r w:rsidRPr="00B44FBB">
        <w:t>)</w:t>
      </w:r>
      <w:r w:rsidRPr="00A57983">
        <w:t xml:space="preserve">. Поля: слева от текста - </w:t>
      </w:r>
      <w:smartTag w:uri="urn:schemas-microsoft-com:office:smarttags" w:element="metricconverter">
        <w:smartTagPr>
          <w:attr w:name="ProductID" w:val="30 мм"/>
        </w:smartTagPr>
        <w:r w:rsidRPr="00A57983">
          <w:t>30 мм</w:t>
        </w:r>
      </w:smartTag>
      <w:r w:rsidRPr="00A57983">
        <w:t xml:space="preserve">, справа </w:t>
      </w:r>
      <w:r w:rsidRPr="00A57983">
        <w:lastRenderedPageBreak/>
        <w:t xml:space="preserve">- </w:t>
      </w:r>
      <w:smartTag w:uri="urn:schemas-microsoft-com:office:smarttags" w:element="metricconverter">
        <w:smartTagPr>
          <w:attr w:name="ProductID" w:val="15 мм"/>
        </w:smartTagPr>
        <w:r w:rsidRPr="00A57983">
          <w:t>15 мм</w:t>
        </w:r>
      </w:smartTag>
      <w:r w:rsidRPr="00A57983">
        <w:t>, све</w:t>
      </w:r>
      <w:r w:rsidRPr="00A57983">
        <w:t>р</w:t>
      </w:r>
      <w:r w:rsidRPr="00A57983">
        <w:t xml:space="preserve">ху и снизу - по </w:t>
      </w:r>
      <w:smartTag w:uri="urn:schemas-microsoft-com:office:smarttags" w:element="metricconverter">
        <w:smartTagPr>
          <w:attr w:name="ProductID" w:val="20 мм"/>
        </w:smartTagPr>
        <w:r w:rsidRPr="00A57983">
          <w:t>20 мм</w:t>
        </w:r>
      </w:smartTag>
      <w:r w:rsidRPr="00A57983">
        <w:t xml:space="preserve"> (контуры полей не наносятся). Работы, написанные от руки</w:t>
      </w:r>
      <w:r>
        <w:t>, не принимаются</w:t>
      </w:r>
      <w:r w:rsidRPr="00B44FBB">
        <w:t xml:space="preserve">. </w:t>
      </w:r>
    </w:p>
    <w:p w:rsidR="000E52E4" w:rsidRDefault="000E52E4" w:rsidP="000E52E4">
      <w:pPr>
        <w:pStyle w:val="a3"/>
        <w:numPr>
          <w:ilvl w:val="1"/>
          <w:numId w:val="1"/>
        </w:numPr>
        <w:tabs>
          <w:tab w:val="clear" w:pos="1410"/>
          <w:tab w:val="num" w:pos="0"/>
        </w:tabs>
        <w:spacing w:before="0" w:beforeAutospacing="0" w:after="0" w:afterAutospacing="0" w:line="288" w:lineRule="auto"/>
        <w:ind w:left="0" w:firstLine="600"/>
      </w:pPr>
      <w:r>
        <w:t>Для участия в первом этапе</w:t>
      </w:r>
      <w:r w:rsidRPr="00A57983">
        <w:t xml:space="preserve"> необходимо направить в </w:t>
      </w:r>
      <w:r>
        <w:t>оргкомитет</w:t>
      </w:r>
      <w:r w:rsidRPr="00A33B55">
        <w:t xml:space="preserve"> </w:t>
      </w:r>
      <w:r w:rsidRPr="00A57983">
        <w:t>конфе</w:t>
      </w:r>
      <w:r>
        <w:t>ренции</w:t>
      </w:r>
      <w:r w:rsidRPr="00A33B55">
        <w:t xml:space="preserve"> </w:t>
      </w:r>
      <w:r>
        <w:t xml:space="preserve">электронный </w:t>
      </w:r>
      <w:r w:rsidRPr="00A57983">
        <w:t xml:space="preserve">текст </w:t>
      </w:r>
      <w:r>
        <w:t>научно-исследовательской или</w:t>
      </w:r>
      <w:r w:rsidRPr="00A57983">
        <w:t xml:space="preserve"> </w:t>
      </w:r>
      <w:r>
        <w:t xml:space="preserve">творческой </w:t>
      </w:r>
      <w:proofErr w:type="gramStart"/>
      <w:r>
        <w:t>раб</w:t>
      </w:r>
      <w:r>
        <w:t>о</w:t>
      </w:r>
      <w:r>
        <w:t xml:space="preserve">ты  </w:t>
      </w:r>
      <w:r w:rsidRPr="00A57983">
        <w:t>для</w:t>
      </w:r>
      <w:proofErr w:type="gramEnd"/>
      <w:r w:rsidRPr="00A57983">
        <w:t xml:space="preserve"> экспертизы</w:t>
      </w:r>
      <w:r>
        <w:t xml:space="preserve"> объемом</w:t>
      </w:r>
      <w:r w:rsidRPr="00A57983">
        <w:t xml:space="preserve"> до 15 страниц машинописного текста</w:t>
      </w:r>
      <w:r>
        <w:t xml:space="preserve">. </w:t>
      </w:r>
    </w:p>
    <w:p w:rsidR="000E52E4" w:rsidRDefault="000E52E4" w:rsidP="000E52E4">
      <w:pPr>
        <w:pStyle w:val="a3"/>
        <w:numPr>
          <w:ilvl w:val="1"/>
          <w:numId w:val="1"/>
        </w:numPr>
        <w:tabs>
          <w:tab w:val="clear" w:pos="1410"/>
          <w:tab w:val="num" w:pos="0"/>
        </w:tabs>
        <w:spacing w:before="0" w:beforeAutospacing="0" w:after="0" w:afterAutospacing="0" w:line="288" w:lineRule="auto"/>
        <w:ind w:left="0" w:firstLine="600"/>
      </w:pPr>
      <w:r>
        <w:t>Участники второго (очного) этапа конференции представляют печатный экземпляр работы экспертному совету конференции на секционном заседании.</w:t>
      </w:r>
    </w:p>
    <w:p w:rsidR="000E52E4" w:rsidRPr="00B44FBB" w:rsidRDefault="000E52E4" w:rsidP="000E52E4">
      <w:pPr>
        <w:pStyle w:val="a3"/>
        <w:spacing w:before="0" w:beforeAutospacing="0" w:after="0" w:afterAutospacing="0" w:line="288" w:lineRule="auto"/>
      </w:pPr>
    </w:p>
    <w:p w:rsidR="000E52E4" w:rsidRPr="00A57983" w:rsidRDefault="000E52E4" w:rsidP="000E52E4">
      <w:pPr>
        <w:pStyle w:val="a3"/>
        <w:spacing w:before="0" w:beforeAutospacing="0" w:after="0" w:afterAutospacing="0" w:line="288" w:lineRule="auto"/>
        <w:ind w:left="600"/>
      </w:pPr>
      <w:r>
        <w:t>          </w:t>
      </w:r>
      <w:r w:rsidRPr="00A57983">
        <w:t xml:space="preserve"> </w:t>
      </w:r>
    </w:p>
    <w:p w:rsidR="000E52E4" w:rsidRPr="00A57983" w:rsidRDefault="000E52E4" w:rsidP="000E52E4">
      <w:pPr>
        <w:pStyle w:val="a3"/>
        <w:spacing w:before="0" w:beforeAutospacing="0" w:after="0" w:afterAutospacing="0" w:line="288" w:lineRule="auto"/>
        <w:jc w:val="both"/>
      </w:pPr>
      <w:r w:rsidRPr="00A57983">
        <w:t xml:space="preserve">         </w:t>
      </w:r>
    </w:p>
    <w:p w:rsidR="000E52E4" w:rsidRDefault="000E52E4" w:rsidP="000E52E4">
      <w:pPr>
        <w:spacing w:line="288" w:lineRule="auto"/>
        <w:jc w:val="center"/>
        <w:rPr>
          <w:b/>
          <w:bCs/>
        </w:rPr>
      </w:pPr>
      <w:r w:rsidRPr="00A57983">
        <w:rPr>
          <w:b/>
          <w:bCs/>
        </w:rPr>
        <w:t>3. Пример оформления титульного листа работы</w:t>
      </w:r>
    </w:p>
    <w:p w:rsidR="000E52E4" w:rsidRDefault="000E52E4" w:rsidP="000E52E4">
      <w:pPr>
        <w:jc w:val="center"/>
        <w:rPr>
          <w:b/>
          <w:bCs/>
        </w:rPr>
      </w:pPr>
    </w:p>
    <w:p w:rsidR="000E52E4" w:rsidRDefault="000E52E4" w:rsidP="000E52E4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Межрегиональная  научно</w:t>
      </w:r>
      <w:proofErr w:type="gramEnd"/>
      <w:r>
        <w:rPr>
          <w:b/>
          <w:bCs/>
          <w:sz w:val="28"/>
          <w:szCs w:val="28"/>
        </w:rPr>
        <w:t>-исследовательская</w:t>
      </w:r>
      <w:r w:rsidRPr="002B54BD">
        <w:rPr>
          <w:b/>
          <w:bCs/>
          <w:sz w:val="28"/>
          <w:szCs w:val="28"/>
        </w:rPr>
        <w:t xml:space="preserve"> конференция </w:t>
      </w:r>
    </w:p>
    <w:p w:rsidR="000E52E4" w:rsidRDefault="000E52E4" w:rsidP="000E52E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культурологической</w:t>
      </w:r>
      <w:proofErr w:type="gramEnd"/>
      <w:r>
        <w:rPr>
          <w:b/>
          <w:bCs/>
          <w:sz w:val="28"/>
          <w:szCs w:val="28"/>
        </w:rPr>
        <w:t xml:space="preserve"> направленности</w:t>
      </w:r>
    </w:p>
    <w:p w:rsidR="000E52E4" w:rsidRPr="002B54BD" w:rsidRDefault="000E52E4" w:rsidP="000E52E4">
      <w:pPr>
        <w:jc w:val="center"/>
        <w:rPr>
          <w:sz w:val="28"/>
          <w:szCs w:val="28"/>
        </w:rPr>
      </w:pPr>
      <w:r w:rsidRPr="002B54B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Литература. Читатель. Время</w:t>
      </w:r>
      <w:r w:rsidRPr="002B54BD">
        <w:rPr>
          <w:b/>
          <w:bCs/>
          <w:sz w:val="28"/>
          <w:szCs w:val="28"/>
        </w:rPr>
        <w:t>»</w:t>
      </w: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Pr="00A57983" w:rsidRDefault="000E52E4" w:rsidP="000E52E4">
      <w:pPr>
        <w:jc w:val="center"/>
      </w:pPr>
    </w:p>
    <w:p w:rsidR="000E52E4" w:rsidRPr="00A57983" w:rsidRDefault="000E52E4" w:rsidP="000E52E4">
      <w:pPr>
        <w:jc w:val="center"/>
        <w:outlineLvl w:val="0"/>
      </w:pPr>
      <w:r>
        <w:t>Научное направление</w:t>
      </w:r>
      <w:r w:rsidRPr="00A57983">
        <w:t xml:space="preserve">: </w:t>
      </w:r>
    </w:p>
    <w:p w:rsidR="000E52E4" w:rsidRPr="00A57983" w:rsidRDefault="000E52E4" w:rsidP="000E52E4">
      <w:pPr>
        <w:jc w:val="center"/>
        <w:rPr>
          <w:b/>
        </w:rPr>
      </w:pPr>
      <w:r w:rsidRPr="00A57983">
        <w:t>Название работы</w:t>
      </w:r>
      <w:r w:rsidRPr="00A57983">
        <w:br/>
      </w:r>
      <w:r w:rsidRPr="00A57983">
        <w:rPr>
          <w:b/>
        </w:rPr>
        <w:t xml:space="preserve">Поиск героя времени в русской литературе второй </w:t>
      </w:r>
      <w:proofErr w:type="gramStart"/>
      <w:r w:rsidRPr="00A57983">
        <w:rPr>
          <w:b/>
        </w:rPr>
        <w:t xml:space="preserve">половины  </w:t>
      </w:r>
      <w:r w:rsidRPr="00A57983">
        <w:rPr>
          <w:b/>
          <w:lang w:val="en-US"/>
        </w:rPr>
        <w:t>XX</w:t>
      </w:r>
      <w:proofErr w:type="gramEnd"/>
      <w:r w:rsidRPr="00A57983">
        <w:rPr>
          <w:b/>
        </w:rPr>
        <w:t xml:space="preserve"> века</w:t>
      </w:r>
    </w:p>
    <w:p w:rsidR="000E52E4" w:rsidRDefault="000E52E4" w:rsidP="000E52E4">
      <w:pPr>
        <w:jc w:val="center"/>
      </w:pPr>
      <w:r>
        <w:t xml:space="preserve"> </w:t>
      </w: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Pr="00A57983" w:rsidRDefault="000E52E4" w:rsidP="000E52E4">
      <w:pPr>
        <w:spacing w:line="360" w:lineRule="auto"/>
        <w:jc w:val="center"/>
      </w:pPr>
      <w:r>
        <w:t xml:space="preserve">          </w:t>
      </w:r>
      <w:r w:rsidRPr="00A57983">
        <w:t xml:space="preserve">Автор работы: </w:t>
      </w:r>
      <w:r>
        <w:t xml:space="preserve"> </w:t>
      </w:r>
    </w:p>
    <w:p w:rsidR="000E52E4" w:rsidRPr="00A57983" w:rsidRDefault="000E52E4" w:rsidP="000E52E4">
      <w:pPr>
        <w:spacing w:line="360" w:lineRule="auto"/>
        <w:jc w:val="center"/>
      </w:pPr>
      <w:r>
        <w:t xml:space="preserve">                                </w:t>
      </w:r>
      <w:r w:rsidRPr="00A57983">
        <w:t xml:space="preserve">Место выполнения работы: </w:t>
      </w:r>
    </w:p>
    <w:p w:rsidR="000E52E4" w:rsidRPr="00A57983" w:rsidRDefault="000E52E4" w:rsidP="000E52E4">
      <w:pPr>
        <w:spacing w:line="360" w:lineRule="auto"/>
        <w:jc w:val="center"/>
      </w:pPr>
      <w:r>
        <w:t xml:space="preserve">                            </w:t>
      </w:r>
      <w:r w:rsidRPr="00A57983">
        <w:t xml:space="preserve">Научный руководитель: </w:t>
      </w:r>
    </w:p>
    <w:p w:rsidR="000E52E4" w:rsidRDefault="000E52E4" w:rsidP="000E52E4">
      <w:pPr>
        <w:spacing w:line="360" w:lineRule="auto"/>
        <w:jc w:val="center"/>
      </w:pPr>
    </w:p>
    <w:p w:rsidR="000E52E4" w:rsidRDefault="000E52E4" w:rsidP="000E52E4">
      <w:pPr>
        <w:spacing w:line="360" w:lineRule="auto"/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  <w:r>
        <w:t>Место выполнения работы</w:t>
      </w:r>
    </w:p>
    <w:p w:rsidR="000E52E4" w:rsidRDefault="000E52E4" w:rsidP="000E52E4">
      <w:pPr>
        <w:jc w:val="center"/>
      </w:pPr>
    </w:p>
    <w:p w:rsidR="000E52E4" w:rsidRDefault="000E52E4" w:rsidP="000E52E4">
      <w:pPr>
        <w:jc w:val="center"/>
      </w:pPr>
      <w:r>
        <w:t>Го</w:t>
      </w:r>
      <w:bookmarkStart w:id="1" w:name="4"/>
      <w:bookmarkEnd w:id="1"/>
      <w:r>
        <w:t>д</w:t>
      </w:r>
    </w:p>
    <w:p w:rsidR="00B410C8" w:rsidRDefault="00B410C8"/>
    <w:sectPr w:rsidR="00B4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3A06"/>
    <w:multiLevelType w:val="multilevel"/>
    <w:tmpl w:val="4F7E0A98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E4"/>
    <w:rsid w:val="000E52E4"/>
    <w:rsid w:val="00B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30D1-ADAE-45C8-92EA-3D19D2E9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E4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2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Shirokova</cp:lastModifiedBy>
  <cp:revision>1</cp:revision>
  <dcterms:created xsi:type="dcterms:W3CDTF">2013-12-26T06:40:00Z</dcterms:created>
  <dcterms:modified xsi:type="dcterms:W3CDTF">2013-12-26T06:42:00Z</dcterms:modified>
</cp:coreProperties>
</file>